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70BBC1" w14:textId="77777777" w:rsidR="005837C0" w:rsidRPr="00AF1540" w:rsidRDefault="005837C0" w:rsidP="005837C0">
      <w:pPr>
        <w:tabs>
          <w:tab w:val="right" w:pos="10207"/>
        </w:tabs>
        <w:spacing w:after="0"/>
        <w:ind w:right="-2" w:firstLine="851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0" w:name="_GoBack"/>
      <w:bookmarkEnd w:id="0"/>
      <w:r w:rsidRPr="00AF154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8"/>
        <w:gridCol w:w="1314"/>
      </w:tblGrid>
      <w:tr w:rsidR="005837C0" w:rsidRPr="00AF1540" w14:paraId="7A70BBC4" w14:textId="77777777" w:rsidTr="00897E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2" w14:textId="77777777" w:rsidR="005837C0" w:rsidRPr="00AF1540" w:rsidRDefault="005837C0" w:rsidP="005837C0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Номер ТЗ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3" w14:textId="2ADF0313" w:rsidR="005837C0" w:rsidRPr="008F6760" w:rsidRDefault="005837C0" w:rsidP="00F24E9B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201</w:t>
            </w:r>
            <w:r w:rsidR="00897E40" w:rsidRPr="00AF15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C</w:t>
            </w:r>
            <w:r w:rsidRPr="00AF15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_</w:t>
            </w:r>
            <w:r w:rsidR="008F676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0</w:t>
            </w:r>
            <w:r w:rsidR="008F676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52</w:t>
            </w:r>
          </w:p>
        </w:tc>
      </w:tr>
      <w:tr w:rsidR="005837C0" w:rsidRPr="00AF1540" w14:paraId="7A70BBC7" w14:textId="77777777" w:rsidTr="00897E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5" w14:textId="77777777" w:rsidR="005837C0" w:rsidRPr="00AF1540" w:rsidRDefault="005837C0" w:rsidP="005837C0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</w:pPr>
            <w:r w:rsidRPr="00AF15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Номер материала </w:t>
            </w:r>
            <w:r w:rsidRPr="00AF15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SAP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6" w14:textId="66E618C0" w:rsidR="005837C0" w:rsidRPr="00AF1540" w:rsidRDefault="00671566" w:rsidP="005837C0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</w:pPr>
            <w:r w:rsidRPr="00AF15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2335621</w:t>
            </w:r>
          </w:p>
        </w:tc>
      </w:tr>
    </w:tbl>
    <w:p w14:paraId="7A70BBC8" w14:textId="77777777" w:rsidR="005837C0" w:rsidRPr="00AF1540" w:rsidRDefault="005837C0" w:rsidP="00671566">
      <w:pPr>
        <w:spacing w:after="0"/>
        <w:ind w:right="-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F55E96" w:rsidRPr="00AF1540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</w:t>
      </w:r>
      <w:r w:rsidRPr="00AF154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</w:t>
      </w:r>
    </w:p>
    <w:p w14:paraId="7A70BBC9" w14:textId="77777777" w:rsidR="005837C0" w:rsidRPr="00AF1540" w:rsidRDefault="005837C0" w:rsidP="00A5198E">
      <w:pPr>
        <w:spacing w:after="0"/>
        <w:ind w:right="-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F55E96" w:rsidRPr="00AF1540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</w:t>
      </w:r>
      <w:r w:rsidRPr="00AF15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__________________________________ </w:t>
      </w:r>
    </w:p>
    <w:p w14:paraId="7A70BBCA" w14:textId="77777777" w:rsidR="005837C0" w:rsidRPr="00AF1540" w:rsidRDefault="00F55E96" w:rsidP="00671566">
      <w:pPr>
        <w:spacing w:after="0"/>
        <w:ind w:right="-1" w:firstLine="85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                                                         </w:t>
      </w:r>
      <w:r w:rsidR="005837C0" w:rsidRPr="00AF154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</w:t>
      </w:r>
    </w:p>
    <w:p w14:paraId="7A70BBCB" w14:textId="77777777" w:rsidR="005837C0" w:rsidRPr="00AF1540" w:rsidRDefault="00F55E96" w:rsidP="00671566">
      <w:pPr>
        <w:tabs>
          <w:tab w:val="right" w:pos="10207"/>
        </w:tabs>
        <w:spacing w:after="0"/>
        <w:ind w:right="-2" w:firstLine="85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                                                         </w:t>
      </w:r>
      <w:r w:rsidR="005837C0" w:rsidRPr="00AF15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 /____________ </w:t>
      </w:r>
    </w:p>
    <w:p w14:paraId="7A70BBCC" w14:textId="77777777" w:rsidR="005837C0" w:rsidRPr="00AF1540" w:rsidRDefault="005837C0" w:rsidP="00671566">
      <w:pPr>
        <w:spacing w:after="0"/>
        <w:ind w:right="-2" w:firstLine="851"/>
        <w:jc w:val="right"/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sz w:val="26"/>
          <w:szCs w:val="26"/>
          <w:lang w:eastAsia="ru-RU"/>
        </w:rPr>
        <w:t>“_______” _________________ 20_____ г.</w:t>
      </w:r>
    </w:p>
    <w:p w14:paraId="7A70BBCD" w14:textId="77777777" w:rsidR="005837C0" w:rsidRPr="00AF1540" w:rsidRDefault="005837C0" w:rsidP="005837C0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BCE" w14:textId="77777777" w:rsidR="005837C0" w:rsidRPr="00AF1540" w:rsidRDefault="005837C0" w:rsidP="005837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A70BBCF" w14:textId="77777777" w:rsidR="005837C0" w:rsidRPr="00AF1540" w:rsidRDefault="005837C0" w:rsidP="005837C0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ТЕХНИЧЕСКОЕ ЗАДАНИЕ</w:t>
      </w:r>
    </w:p>
    <w:p w14:paraId="7A70BBD0" w14:textId="77777777" w:rsidR="005837C0" w:rsidRPr="00AF1540" w:rsidRDefault="005837C0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на поставку опорных и опорно-стержневых изоляторов (полимер) </w:t>
      </w:r>
    </w:p>
    <w:p w14:paraId="7A70BBD1" w14:textId="786E513F" w:rsidR="005837C0" w:rsidRPr="00AF1540" w:rsidRDefault="00671566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ОСК 10-110-Б</w:t>
      </w:r>
      <w:r w:rsidR="00D30828" w:rsidRPr="00AF15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-</w:t>
      </w:r>
      <w:r w:rsidRPr="00AF15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02-2</w:t>
      </w:r>
      <w:r w:rsidR="00D30828" w:rsidRPr="00AF15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УХЛ1</w:t>
      </w:r>
      <w:r w:rsidR="003B281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(или эквивалент)</w:t>
      </w:r>
      <w:r w:rsidR="0056231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Лот № 201С</w:t>
      </w:r>
    </w:p>
    <w:p w14:paraId="7A70BBD2" w14:textId="77777777" w:rsidR="005837C0" w:rsidRPr="00AF1540" w:rsidRDefault="005837C0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7A70BBD3" w14:textId="77777777" w:rsidR="005837C0" w:rsidRPr="00AF154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Технические требования к продукции.</w:t>
      </w:r>
    </w:p>
    <w:p w14:paraId="7A70BBD4" w14:textId="1C69E0BA" w:rsidR="005837C0" w:rsidRPr="00AF1540" w:rsidRDefault="005837C0" w:rsidP="00415215">
      <w:pPr>
        <w:numPr>
          <w:ilvl w:val="1"/>
          <w:numId w:val="6"/>
        </w:numPr>
        <w:tabs>
          <w:tab w:val="left" w:pos="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данные изоляторов должны соответствовать параметрам</w:t>
      </w:r>
      <w:r w:rsidR="000942EE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приведенным в таблице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7A70BBD5" w14:textId="77777777" w:rsidR="005837C0" w:rsidRPr="00AF1540" w:rsidRDefault="005837C0" w:rsidP="005837C0">
      <w:pPr>
        <w:tabs>
          <w:tab w:val="left" w:pos="1134"/>
        </w:tabs>
        <w:spacing w:after="0" w:line="240" w:lineRule="auto"/>
        <w:ind w:firstLine="851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33"/>
        <w:gridCol w:w="5215"/>
        <w:gridCol w:w="2297"/>
      </w:tblGrid>
      <w:tr w:rsidR="005837C0" w:rsidRPr="00AF1540" w14:paraId="7A70BBD8" w14:textId="77777777" w:rsidTr="00B82623">
        <w:trPr>
          <w:trHeight w:val="1005"/>
        </w:trPr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0BBD6" w14:textId="77777777" w:rsidR="005837C0" w:rsidRPr="00AF1540" w:rsidRDefault="005837C0" w:rsidP="005837C0">
            <w:pPr>
              <w:tabs>
                <w:tab w:val="left" w:pos="0"/>
              </w:tabs>
              <w:spacing w:after="0" w:line="240" w:lineRule="auto"/>
              <w:ind w:right="33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0BBD7" w14:textId="77777777" w:rsidR="005837C0" w:rsidRPr="00AF1540" w:rsidRDefault="005837C0" w:rsidP="005837C0">
            <w:pPr>
              <w:tabs>
                <w:tab w:val="left" w:pos="0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требования и характеристики изолятора</w:t>
            </w:r>
          </w:p>
        </w:tc>
      </w:tr>
      <w:tr w:rsidR="005837C0" w:rsidRPr="00AF1540" w14:paraId="7A70BBDC" w14:textId="77777777" w:rsidTr="00B82623">
        <w:trPr>
          <w:trHeight w:val="342"/>
        </w:trPr>
        <w:tc>
          <w:tcPr>
            <w:tcW w:w="9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0BBD9" w14:textId="77777777" w:rsidR="005837C0" w:rsidRPr="00AF1540" w:rsidRDefault="005837C0" w:rsidP="005837C0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Изолятор</w:t>
            </w:r>
          </w:p>
          <w:p w14:paraId="7A70BBDA" w14:textId="7B078FFE" w:rsidR="005837C0" w:rsidRPr="00AF1540" w:rsidRDefault="00671566" w:rsidP="005837C0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1540">
              <w:rPr>
                <w:rStyle w:val="a3"/>
                <w:rFonts w:ascii="Times New Roman" w:hAnsi="Times New Roman" w:cs="Times New Roman"/>
                <w:b w:val="0"/>
              </w:rPr>
              <w:t>ОСК 10-110-Б-02-2 УХЛ1</w:t>
            </w: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A70BBDB" w14:textId="07D40833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Р </w:t>
            </w:r>
            <w:r w:rsidR="00D30828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52082</w:t>
            </w:r>
            <w:r w:rsidR="00994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-2003</w:t>
            </w:r>
          </w:p>
        </w:tc>
      </w:tr>
      <w:tr w:rsidR="005837C0" w:rsidRPr="00AF1540" w14:paraId="7A70BBDF" w14:textId="77777777" w:rsidTr="00B82623">
        <w:trPr>
          <w:trHeight w:val="385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0BBDD" w14:textId="7777777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A70BBDE" w14:textId="6CD77ECA" w:rsidR="005837C0" w:rsidRPr="00AF1540" w:rsidRDefault="005837C0" w:rsidP="00CE7097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</w:t>
            </w:r>
            <w:r w:rsidR="00CE7097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еханическая разрушающая сила </w:t>
            </w:r>
            <w:r w:rsidR="00671566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растяжении</w:t>
            </w:r>
            <w:r w:rsidR="00CB5DC9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кН, не менее – </w:t>
            </w:r>
            <w:r w:rsidR="00671566" w:rsidRPr="00AF1540">
              <w:rPr>
                <w:rFonts w:ascii="Times New Roman" w:hAnsi="Times New Roman" w:cs="Times New Roman"/>
              </w:rPr>
              <w:t>200</w:t>
            </w:r>
          </w:p>
        </w:tc>
      </w:tr>
      <w:tr w:rsidR="005837C0" w:rsidRPr="00AF1540" w14:paraId="7A70BBE2" w14:textId="77777777" w:rsidTr="00B82623">
        <w:trPr>
          <w:trHeight w:val="342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0" w14:textId="7777777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1" w14:textId="0FF69881" w:rsidR="005837C0" w:rsidRPr="00AF1540" w:rsidRDefault="00671566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hAnsi="Times New Roman" w:cs="Times New Roman"/>
              </w:rPr>
              <w:t>Минимальный разрушающий крутящий момент, кНм - 4</w:t>
            </w:r>
          </w:p>
        </w:tc>
      </w:tr>
      <w:tr w:rsidR="005837C0" w:rsidRPr="00AF1540" w14:paraId="7A70BBE5" w14:textId="77777777" w:rsidTr="00B82623">
        <w:trPr>
          <w:trHeight w:val="327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0BBE3" w14:textId="7777777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A70BBE4" w14:textId="4DC1B4A5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Н</w:t>
            </w:r>
            <w:r w:rsidR="00671566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оминальное напряжение, кВ  –  110</w:t>
            </w:r>
          </w:p>
        </w:tc>
      </w:tr>
      <w:tr w:rsidR="005837C0" w:rsidRPr="00AF1540" w14:paraId="7A70BBE8" w14:textId="77777777" w:rsidTr="00B82623">
        <w:trPr>
          <w:trHeight w:val="342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6" w14:textId="7777777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7" w14:textId="3A81BDD1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Наибол</w:t>
            </w:r>
            <w:r w:rsidR="00CB5DC9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ьш</w:t>
            </w:r>
            <w:r w:rsidR="00671566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ее рабочее напряжение, кВ – 126</w:t>
            </w:r>
          </w:p>
        </w:tc>
      </w:tr>
      <w:tr w:rsidR="005837C0" w:rsidRPr="00AF1540" w14:paraId="7A70BBEB" w14:textId="77777777" w:rsidTr="00B82623">
        <w:trPr>
          <w:trHeight w:val="342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9" w14:textId="77777777" w:rsidR="005837C0" w:rsidRPr="00AF1540" w:rsidRDefault="005837C0" w:rsidP="005837C0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A" w14:textId="6CCB19E3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Строительная</w:t>
            </w:r>
            <w:r w:rsidR="00CB5DC9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высота, мм – </w:t>
            </w:r>
            <w:r w:rsidR="00671566" w:rsidRPr="00AF1540">
              <w:rPr>
                <w:rFonts w:ascii="Times New Roman" w:hAnsi="Times New Roman" w:cs="Times New Roman"/>
              </w:rPr>
              <w:t>1050</w:t>
            </w:r>
          </w:p>
        </w:tc>
      </w:tr>
      <w:tr w:rsidR="005837C0" w:rsidRPr="00AF1540" w14:paraId="7A70BBEE" w14:textId="77777777" w:rsidTr="00B82623">
        <w:trPr>
          <w:trHeight w:val="342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C" w14:textId="7777777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D" w14:textId="5A2E28C8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Длина пути утечки, мм, не менее – </w:t>
            </w:r>
            <w:r w:rsidR="00671566" w:rsidRPr="00AF1540">
              <w:rPr>
                <w:rFonts w:ascii="Times New Roman" w:hAnsi="Times New Roman" w:cs="Times New Roman"/>
              </w:rPr>
              <w:t>3010</w:t>
            </w:r>
          </w:p>
        </w:tc>
      </w:tr>
      <w:tr w:rsidR="005837C0" w:rsidRPr="00AF1540" w14:paraId="7A70BBF1" w14:textId="77777777" w:rsidTr="00B82623">
        <w:trPr>
          <w:trHeight w:val="342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F" w14:textId="7777777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0" w14:textId="0F2CFFD3" w:rsidR="005837C0" w:rsidRPr="00AF1540" w:rsidRDefault="005837C0" w:rsidP="00F24E9B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Испытательное напряжение грозово</w:t>
            </w:r>
            <w:r w:rsidR="00CB5DC9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 импульса, кВ, не менее  –  </w:t>
            </w:r>
            <w:r w:rsidR="00671566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</w:tr>
      <w:tr w:rsidR="005837C0" w:rsidRPr="00AF1540" w14:paraId="7A70BBF4" w14:textId="77777777" w:rsidTr="00B82623">
        <w:trPr>
          <w:trHeight w:val="342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F2" w14:textId="7777777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3" w14:textId="76B84FFA" w:rsidR="005837C0" w:rsidRPr="00AF1540" w:rsidRDefault="005837C0" w:rsidP="00F24E9B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Испытательное напряжение 50Гц в сухо</w:t>
            </w:r>
            <w:r w:rsidR="00CB5DC9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 состоянии, кВ, не менее  –  </w:t>
            </w:r>
            <w:r w:rsidR="00671566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</w:tr>
      <w:tr w:rsidR="005837C0" w:rsidRPr="00AF1540" w14:paraId="7A70BBF8" w14:textId="77777777" w:rsidTr="00B82623">
        <w:trPr>
          <w:trHeight w:val="566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F5" w14:textId="7777777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6" w14:textId="3DA3AB1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-Установочный размер, мм, верхний фланец – </w:t>
            </w:r>
            <w:r w:rsidR="00683DDE" w:rsidRPr="00AF1540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100х</w:t>
            </w:r>
            <w:r w:rsidR="00671566" w:rsidRPr="00AF154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</w:t>
            </w:r>
          </w:p>
          <w:p w14:paraId="7A70BBF7" w14:textId="0779616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нижний фланец – </w:t>
            </w:r>
            <w:r w:rsidR="00683DDE" w:rsidRPr="00AF1540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160х</w:t>
            </w:r>
            <w:r w:rsidR="00671566" w:rsidRPr="00AF154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160</w:t>
            </w:r>
          </w:p>
        </w:tc>
      </w:tr>
      <w:tr w:rsidR="005837C0" w:rsidRPr="00AF1540" w14:paraId="7A70BBFC" w14:textId="77777777" w:rsidTr="00B82623">
        <w:trPr>
          <w:trHeight w:val="566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F9" w14:textId="7777777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A" w14:textId="23D6857B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Установочные отверстия, мм, верхний </w:t>
            </w:r>
            <w:r w:rsidR="00243D8E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фланец –</w:t>
            </w: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CB5DC9" w:rsidRPr="00AF154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отв.</w:t>
            </w:r>
            <w:r w:rsidRPr="00AF15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="00CE7097" w:rsidRPr="00AF15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</w:t>
            </w: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E0099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14:paraId="7A70BBFB" w14:textId="1A609F39" w:rsidR="005837C0" w:rsidRPr="00AF1540" w:rsidRDefault="005837C0" w:rsidP="00CE7097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нижний фланец  –  </w:t>
            </w:r>
            <w:r w:rsidR="00CB5DC9" w:rsidRPr="00AF154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отв.</w:t>
            </w:r>
            <w:r w:rsidRPr="00AF15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="00CB5DC9" w:rsidRPr="00AF15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</w:t>
            </w:r>
            <w:r w:rsidR="00DE0099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CB5DC9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837C0" w:rsidRPr="00AF1540" w14:paraId="7A70BC02" w14:textId="77777777" w:rsidTr="00B826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69" w:type="pct"/>
            <w:gridSpan w:val="2"/>
            <w:shd w:val="clear" w:color="000000" w:fill="FFFFFF"/>
          </w:tcPr>
          <w:p w14:paraId="7A70BC00" w14:textId="77777777" w:rsidR="005837C0" w:rsidRPr="00AF1540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Абсолютная максимальная температура окружающего воздуха, °С</w:t>
            </w:r>
          </w:p>
        </w:tc>
        <w:tc>
          <w:tcPr>
            <w:tcW w:w="1231" w:type="pct"/>
            <w:shd w:val="clear" w:color="000000" w:fill="FFFFFF"/>
          </w:tcPr>
          <w:p w14:paraId="7A70BC01" w14:textId="77777777" w:rsidR="005837C0" w:rsidRPr="00AF1540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+50</w:t>
            </w:r>
          </w:p>
        </w:tc>
      </w:tr>
      <w:tr w:rsidR="005837C0" w:rsidRPr="00AF1540" w14:paraId="7A70BC05" w14:textId="77777777" w:rsidTr="00B826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69" w:type="pct"/>
            <w:gridSpan w:val="2"/>
            <w:shd w:val="clear" w:color="000000" w:fill="FFFFFF"/>
          </w:tcPr>
          <w:p w14:paraId="7A70BC03" w14:textId="77777777" w:rsidR="005837C0" w:rsidRPr="00AF1540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Абсолютная минимальная температура окружающего воздуха, °С</w:t>
            </w:r>
          </w:p>
        </w:tc>
        <w:tc>
          <w:tcPr>
            <w:tcW w:w="1231" w:type="pct"/>
            <w:shd w:val="clear" w:color="000000" w:fill="FFFFFF"/>
          </w:tcPr>
          <w:p w14:paraId="7A70BC04" w14:textId="77777777" w:rsidR="005837C0" w:rsidRPr="00AF1540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-60</w:t>
            </w:r>
          </w:p>
        </w:tc>
      </w:tr>
      <w:tr w:rsidR="005837C0" w:rsidRPr="00AF1540" w14:paraId="7A70BC08" w14:textId="77777777" w:rsidTr="00B826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1"/>
        </w:trPr>
        <w:tc>
          <w:tcPr>
            <w:tcW w:w="3769" w:type="pct"/>
            <w:gridSpan w:val="2"/>
            <w:shd w:val="clear" w:color="000000" w:fill="FFFFFF"/>
          </w:tcPr>
          <w:p w14:paraId="7A70BC06" w14:textId="77777777" w:rsidR="005837C0" w:rsidRPr="00AF1540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Гарантийный срок эксплуатации, месяцев, не менее</w:t>
            </w:r>
          </w:p>
        </w:tc>
        <w:tc>
          <w:tcPr>
            <w:tcW w:w="1231" w:type="pct"/>
            <w:shd w:val="clear" w:color="000000" w:fill="FFFFFF"/>
          </w:tcPr>
          <w:p w14:paraId="7A70BC07" w14:textId="77777777" w:rsidR="005837C0" w:rsidRPr="00AF1540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5837C0" w:rsidRPr="00AF1540" w14:paraId="7A70BC0B" w14:textId="77777777" w:rsidTr="00B826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3769" w:type="pct"/>
            <w:gridSpan w:val="2"/>
            <w:shd w:val="clear" w:color="000000" w:fill="FFFFFF"/>
          </w:tcPr>
          <w:p w14:paraId="7A70BC09" w14:textId="77777777" w:rsidR="005837C0" w:rsidRPr="00AF1540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службы, лет, не менее</w:t>
            </w:r>
          </w:p>
        </w:tc>
        <w:tc>
          <w:tcPr>
            <w:tcW w:w="1231" w:type="pct"/>
            <w:shd w:val="clear" w:color="000000" w:fill="FFFFFF"/>
          </w:tcPr>
          <w:p w14:paraId="7A70BC0A" w14:textId="77777777" w:rsidR="005837C0" w:rsidRPr="00AF1540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837C0" w:rsidRPr="00AF1540" w14:paraId="7A70BC0F" w14:textId="77777777" w:rsidTr="00B826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69" w:type="pct"/>
            <w:gridSpan w:val="2"/>
            <w:shd w:val="clear" w:color="000000" w:fill="FFFFFF"/>
          </w:tcPr>
          <w:p w14:paraId="7A70BC0C" w14:textId="77777777" w:rsidR="005837C0" w:rsidRPr="00AF1540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Российских Сертификатов безопасности и соответствия</w:t>
            </w:r>
          </w:p>
        </w:tc>
        <w:tc>
          <w:tcPr>
            <w:tcW w:w="1231" w:type="pct"/>
            <w:shd w:val="clear" w:color="000000" w:fill="FFFFFF"/>
          </w:tcPr>
          <w:p w14:paraId="7A70BC0D" w14:textId="77777777" w:rsidR="005837C0" w:rsidRPr="00AF1540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14:paraId="7A70BC0E" w14:textId="77777777" w:rsidR="005837C0" w:rsidRPr="00AF1540" w:rsidRDefault="005837C0" w:rsidP="00583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37C0" w:rsidRPr="00AF1540" w14:paraId="7A70BC19" w14:textId="77777777" w:rsidTr="005837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5000" w:type="pct"/>
            <w:gridSpan w:val="3"/>
            <w:shd w:val="clear" w:color="auto" w:fill="auto"/>
          </w:tcPr>
          <w:p w14:paraId="7A70BC15" w14:textId="77777777" w:rsidR="005837C0" w:rsidRPr="00AF1540" w:rsidRDefault="005837C0" w:rsidP="00734677">
            <w:pPr>
              <w:numPr>
                <w:ilvl w:val="2"/>
                <w:numId w:val="5"/>
              </w:numPr>
              <w:tabs>
                <w:tab w:val="clear" w:pos="1070"/>
                <w:tab w:val="num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поверхность защитной оболочки изоляторов должна быть гладкой, без пузырей, раковин, сколов, трещин, вспучивания, облоя, не допускается вкрапление гранул красителя и других материалов</w:t>
            </w:r>
          </w:p>
          <w:p w14:paraId="7D287B46" w14:textId="77777777" w:rsidR="00061AB3" w:rsidRPr="00061AB3" w:rsidRDefault="00061AB3" w:rsidP="00061AB3">
            <w:pPr>
              <w:numPr>
                <w:ilvl w:val="2"/>
                <w:numId w:val="5"/>
              </w:numPr>
              <w:tabs>
                <w:tab w:val="clear" w:pos="1070"/>
                <w:tab w:val="num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изоляторы должны быть дугостойкими. Испытания должны проводиться в соответствии с п.7.1.8 СТО 34.01-1.3-018-2018 «Изоляторы полимерные подвесные и опорные на напряжение 6-750 кв. Методы испытаний». Режим испытания на дугостойкость должен соответствовать таблице:</w:t>
            </w:r>
          </w:p>
          <w:tbl>
            <w:tblPr>
              <w:tblW w:w="92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27"/>
              <w:gridCol w:w="990"/>
              <w:gridCol w:w="1836"/>
              <w:gridCol w:w="1835"/>
              <w:gridCol w:w="1130"/>
              <w:gridCol w:w="2117"/>
            </w:tblGrid>
            <w:tr w:rsidR="00061AB3" w:rsidRPr="008B0EA7" w14:paraId="3E9BB88B" w14:textId="77777777" w:rsidTr="00061AB3">
              <w:trPr>
                <w:trHeight w:val="791"/>
              </w:trPr>
              <w:tc>
                <w:tcPr>
                  <w:tcW w:w="1327" w:type="dxa"/>
                  <w:shd w:val="clear" w:color="auto" w:fill="auto"/>
                </w:tcPr>
                <w:p w14:paraId="5B93D771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Класс напряжения кВ</w:t>
                  </w:r>
                </w:p>
              </w:tc>
              <w:tc>
                <w:tcPr>
                  <w:tcW w:w="990" w:type="dxa"/>
                  <w:shd w:val="clear" w:color="auto" w:fill="auto"/>
                  <w:vAlign w:val="center"/>
                </w:tcPr>
                <w:p w14:paraId="51BCF858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Режим</w:t>
                  </w:r>
                </w:p>
              </w:tc>
              <w:tc>
                <w:tcPr>
                  <w:tcW w:w="1836" w:type="dxa"/>
                  <w:shd w:val="clear" w:color="auto" w:fill="auto"/>
                  <w:vAlign w:val="center"/>
                </w:tcPr>
                <w:p w14:paraId="59903031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Количество испытуемых изоляторов, шт.</w:t>
                  </w:r>
                </w:p>
              </w:tc>
              <w:tc>
                <w:tcPr>
                  <w:tcW w:w="1835" w:type="dxa"/>
                  <w:shd w:val="clear" w:color="auto" w:fill="auto"/>
                  <w:vAlign w:val="center"/>
                </w:tcPr>
                <w:p w14:paraId="0B95BB0B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Количество испытаний на каждом изоляторе</w:t>
                  </w:r>
                </w:p>
              </w:tc>
              <w:tc>
                <w:tcPr>
                  <w:tcW w:w="1130" w:type="dxa"/>
                  <w:shd w:val="clear" w:color="auto" w:fill="auto"/>
                  <w:vAlign w:val="center"/>
                </w:tcPr>
                <w:p w14:paraId="0A355669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Ток дуги, кА</w:t>
                  </w:r>
                </w:p>
              </w:tc>
              <w:tc>
                <w:tcPr>
                  <w:tcW w:w="2117" w:type="dxa"/>
                  <w:shd w:val="clear" w:color="auto" w:fill="auto"/>
                  <w:vAlign w:val="center"/>
                </w:tcPr>
                <w:p w14:paraId="3B40C393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Длительность воздействия, с</w:t>
                  </w:r>
                </w:p>
              </w:tc>
            </w:tr>
            <w:tr w:rsidR="00061AB3" w:rsidRPr="008B0EA7" w14:paraId="063790BD" w14:textId="77777777" w:rsidTr="00061AB3">
              <w:tc>
                <w:tcPr>
                  <w:tcW w:w="1327" w:type="dxa"/>
                  <w:vMerge w:val="restart"/>
                  <w:shd w:val="clear" w:color="auto" w:fill="auto"/>
                  <w:vAlign w:val="center"/>
                </w:tcPr>
                <w:p w14:paraId="591C3767" w14:textId="77777777" w:rsidR="00061AB3" w:rsidRPr="00B82623" w:rsidRDefault="00061AB3" w:rsidP="00061AB3">
                  <w:pPr>
                    <w:tabs>
                      <w:tab w:val="left" w:pos="993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</w:rPr>
                    <w:t>110</w:t>
                  </w:r>
                </w:p>
              </w:tc>
              <w:tc>
                <w:tcPr>
                  <w:tcW w:w="990" w:type="dxa"/>
                  <w:shd w:val="clear" w:color="auto" w:fill="auto"/>
                  <w:vAlign w:val="center"/>
                </w:tcPr>
                <w:p w14:paraId="2A865D36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  <w:lang w:val="en-US"/>
                    </w:rPr>
                    <w:t>I</w:t>
                  </w:r>
                </w:p>
              </w:tc>
              <w:tc>
                <w:tcPr>
                  <w:tcW w:w="1836" w:type="dxa"/>
                  <w:shd w:val="clear" w:color="auto" w:fill="auto"/>
                  <w:vAlign w:val="center"/>
                </w:tcPr>
                <w:p w14:paraId="7FB29E94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3</w:t>
                  </w:r>
                </w:p>
              </w:tc>
              <w:tc>
                <w:tcPr>
                  <w:tcW w:w="1835" w:type="dxa"/>
                  <w:shd w:val="clear" w:color="auto" w:fill="auto"/>
                  <w:vAlign w:val="center"/>
                </w:tcPr>
                <w:p w14:paraId="027A9C4A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2</w:t>
                  </w:r>
                </w:p>
              </w:tc>
              <w:tc>
                <w:tcPr>
                  <w:tcW w:w="1130" w:type="dxa"/>
                  <w:shd w:val="clear" w:color="auto" w:fill="auto"/>
                  <w:vAlign w:val="center"/>
                </w:tcPr>
                <w:p w14:paraId="34CA7490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10±1.5</w:t>
                  </w:r>
                </w:p>
              </w:tc>
              <w:tc>
                <w:tcPr>
                  <w:tcW w:w="2117" w:type="dxa"/>
                  <w:shd w:val="clear" w:color="auto" w:fill="auto"/>
                  <w:vAlign w:val="center"/>
                </w:tcPr>
                <w:p w14:paraId="55E67C33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0.2±0.01</w:t>
                  </w:r>
                </w:p>
              </w:tc>
            </w:tr>
            <w:tr w:rsidR="00061AB3" w:rsidRPr="008B0EA7" w14:paraId="2965F395" w14:textId="77777777" w:rsidTr="00061AB3">
              <w:tc>
                <w:tcPr>
                  <w:tcW w:w="1327" w:type="dxa"/>
                  <w:vMerge/>
                  <w:shd w:val="clear" w:color="auto" w:fill="auto"/>
                </w:tcPr>
                <w:p w14:paraId="1CB85ED4" w14:textId="77777777" w:rsidR="00061AB3" w:rsidRPr="00B82623" w:rsidRDefault="00061AB3" w:rsidP="00061AB3">
                  <w:pPr>
                    <w:tabs>
                      <w:tab w:val="left" w:pos="993"/>
                    </w:tabs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90" w:type="dxa"/>
                  <w:shd w:val="clear" w:color="auto" w:fill="auto"/>
                  <w:vAlign w:val="center"/>
                </w:tcPr>
                <w:p w14:paraId="681ABF62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  <w:lang w:val="en-US"/>
                    </w:rPr>
                    <w:t>II</w:t>
                  </w:r>
                </w:p>
              </w:tc>
              <w:tc>
                <w:tcPr>
                  <w:tcW w:w="1836" w:type="dxa"/>
                  <w:shd w:val="clear" w:color="auto" w:fill="auto"/>
                  <w:vAlign w:val="center"/>
                </w:tcPr>
                <w:p w14:paraId="652D00AB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3</w:t>
                  </w:r>
                </w:p>
              </w:tc>
              <w:tc>
                <w:tcPr>
                  <w:tcW w:w="1835" w:type="dxa"/>
                  <w:shd w:val="clear" w:color="auto" w:fill="auto"/>
                  <w:vAlign w:val="center"/>
                </w:tcPr>
                <w:p w14:paraId="0A7F99CF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2</w:t>
                  </w:r>
                </w:p>
              </w:tc>
              <w:tc>
                <w:tcPr>
                  <w:tcW w:w="1130" w:type="dxa"/>
                  <w:shd w:val="clear" w:color="auto" w:fill="auto"/>
                  <w:vAlign w:val="center"/>
                </w:tcPr>
                <w:p w14:paraId="5C3C4D13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30±1.5</w:t>
                  </w:r>
                </w:p>
              </w:tc>
              <w:tc>
                <w:tcPr>
                  <w:tcW w:w="2117" w:type="dxa"/>
                  <w:shd w:val="clear" w:color="auto" w:fill="auto"/>
                  <w:vAlign w:val="center"/>
                </w:tcPr>
                <w:p w14:paraId="1065B88F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0.1±0.01</w:t>
                  </w:r>
                </w:p>
              </w:tc>
            </w:tr>
          </w:tbl>
          <w:p w14:paraId="7A70BC16" w14:textId="77777777" w:rsidR="005837C0" w:rsidRPr="00AF1540" w:rsidRDefault="005837C0" w:rsidP="00734677">
            <w:pPr>
              <w:numPr>
                <w:ilvl w:val="2"/>
                <w:numId w:val="5"/>
              </w:numPr>
              <w:tabs>
                <w:tab w:val="left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каждом изоляторе должно быть указано: обозначение типа изолятора, товарный знак предприятия-изготовителя, год изготовления (две последние цифры)</w:t>
            </w:r>
          </w:p>
          <w:p w14:paraId="7A70BC17" w14:textId="77777777" w:rsidR="005837C0" w:rsidRPr="00AF1540" w:rsidRDefault="005837C0" w:rsidP="00734677">
            <w:pPr>
              <w:numPr>
                <w:ilvl w:val="2"/>
                <w:numId w:val="5"/>
              </w:numPr>
              <w:tabs>
                <w:tab w:val="left" w:pos="993"/>
              </w:tabs>
              <w:spacing w:after="0" w:line="240" w:lineRule="auto"/>
              <w:ind w:hanging="6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каждая партия изоляторов должна снабжаться паспортом</w:t>
            </w:r>
          </w:p>
          <w:p w14:paraId="7A70BC18" w14:textId="77777777" w:rsidR="005837C0" w:rsidRPr="00AF1540" w:rsidRDefault="005837C0" w:rsidP="00734677">
            <w:pPr>
              <w:numPr>
                <w:ilvl w:val="2"/>
                <w:numId w:val="5"/>
              </w:numPr>
              <w:tabs>
                <w:tab w:val="left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поставляемые изоляторы должны быть экологически безопасны и не должны наносить вред окружающей среде.</w:t>
            </w:r>
          </w:p>
        </w:tc>
      </w:tr>
    </w:tbl>
    <w:p w14:paraId="7A70BC1A" w14:textId="77777777" w:rsidR="005837C0" w:rsidRPr="00AF1540" w:rsidRDefault="005837C0" w:rsidP="005837C0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1B" w14:textId="1C9FE3A7" w:rsidR="003D3552" w:rsidRPr="00AF1540" w:rsidRDefault="003D3552" w:rsidP="003D3552">
      <w:pPr>
        <w:tabs>
          <w:tab w:val="left" w:pos="709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1C" w14:textId="77777777" w:rsidR="003D3552" w:rsidRPr="00AF1540" w:rsidRDefault="003D3552" w:rsidP="003D3552">
      <w:pPr>
        <w:tabs>
          <w:tab w:val="left" w:pos="709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1D" w14:textId="77777777" w:rsidR="005837C0" w:rsidRPr="00AF154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Общие требования.</w:t>
      </w:r>
    </w:p>
    <w:p w14:paraId="7A70BC1E" w14:textId="615D2B31" w:rsidR="005837C0" w:rsidRPr="00AF1540" w:rsidRDefault="005837C0" w:rsidP="00C74EB7">
      <w:pPr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after="0" w:line="240" w:lineRule="auto"/>
        <w:ind w:hanging="12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поставке допускаются изоляторы, отвечающие следующим требованиям:</w:t>
      </w:r>
    </w:p>
    <w:p w14:paraId="7A70BC1F" w14:textId="77777777" w:rsidR="005837C0" w:rsidRPr="00AF154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продукция должна быть новой, ранее не использованной;</w:t>
      </w:r>
    </w:p>
    <w:p w14:paraId="7A70BC20" w14:textId="77777777" w:rsidR="005837C0" w:rsidRPr="00AF154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российских производителей - наличие ТУ, подтверждающих соответствие техническим требованиям;</w:t>
      </w:r>
    </w:p>
    <w:p w14:paraId="7A70BC21" w14:textId="77777777" w:rsidR="005837C0" w:rsidRPr="00AF154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импортных производителей, а также для отечественных, выпускающих изоляторы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A70BC23" w14:textId="0DA80CDF" w:rsidR="005837C0" w:rsidRPr="00AF154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изоляторы, впервые поставляемые заводом - изготовителем для нужд </w:t>
      </w:r>
      <w:r w:rsidR="00894B28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</w:t>
      </w:r>
      <w:r w:rsidR="00B8262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 Центр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A70BC24" w14:textId="77777777" w:rsidR="005837C0" w:rsidRPr="00AF154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продукция должна пройти обязательную аттестацию в аккредитованном Центре </w:t>
      </w:r>
      <w:r w:rsidR="00894B28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«Россети»;</w:t>
      </w:r>
    </w:p>
    <w:p w14:paraId="7A70BC25" w14:textId="77777777" w:rsidR="005837C0" w:rsidRPr="00AF154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продукция должна соответствовать требованиям технической политики </w:t>
      </w:r>
      <w:r w:rsidR="00894B28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«Россети»;</w:t>
      </w:r>
    </w:p>
    <w:p w14:paraId="7A70BC26" w14:textId="77777777" w:rsidR="005837C0" w:rsidRPr="00AF154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изоляторов) деклараций (сертификатов) соответствия требованиям безопасности;</w:t>
      </w:r>
    </w:p>
    <w:p w14:paraId="7A70BC27" w14:textId="77777777" w:rsidR="005837C0" w:rsidRPr="00AF154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A70BC28" w14:textId="670D7611" w:rsidR="005837C0" w:rsidRPr="00AF1540" w:rsidRDefault="005B7484" w:rsidP="00C74EB7">
      <w:pPr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Победитель закупки на право</w:t>
      </w:r>
      <w:r w:rsidR="005837C0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заключения договора </w:t>
      </w:r>
      <w:r w:rsidR="00035A0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поставку заявленной номенклатуры</w:t>
      </w:r>
      <w:r w:rsidR="005837C0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нужд </w:t>
      </w:r>
      <w:r w:rsidR="00894B28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5837C0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</w:t>
      </w:r>
      <w:r w:rsidR="00B8262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 Центр</w:t>
      </w:r>
      <w:r w:rsidR="005837C0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обязан </w:t>
      </w:r>
      <w:r w:rsidR="00A7399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предоставить при поставке товара</w:t>
      </w:r>
      <w:r w:rsidR="005837C0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A2238F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 документы должны подтверждать</w:t>
      </w:r>
      <w:r w:rsidR="005837C0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технические характеристики, заявленные поставщиком оборудования в техническом предложении.</w:t>
      </w:r>
    </w:p>
    <w:p w14:paraId="7A70BC29" w14:textId="77777777" w:rsidR="005837C0" w:rsidRPr="00AF1540" w:rsidRDefault="005837C0" w:rsidP="00C74EB7">
      <w:pPr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Изоляторы должны соответствовать требованиям «Правил устройства электроустановок» (ПУЭ) (7-е издание) и требованиям:</w:t>
      </w:r>
    </w:p>
    <w:p w14:paraId="7A70BC2A" w14:textId="77777777" w:rsidR="005837C0" w:rsidRPr="00AF1540" w:rsidRDefault="005837C0" w:rsidP="00C74EB7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ГОСТ Р 52082-2003 «Изоляторы полимерные опорные наружной установки на напряжение 6-220 кВ. Общие технические условия»</w:t>
      </w:r>
    </w:p>
    <w:p w14:paraId="7A70BC2B" w14:textId="77777777" w:rsidR="005837C0" w:rsidRPr="00AF1540" w:rsidRDefault="005837C0" w:rsidP="00C74EB7">
      <w:pPr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A70BC2C" w14:textId="77777777" w:rsidR="005837C0" w:rsidRPr="00AF1540" w:rsidRDefault="005837C0" w:rsidP="00C74EB7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A70BC2D" w14:textId="77777777" w:rsidR="005837C0" w:rsidRPr="00AF1540" w:rsidRDefault="005837C0" w:rsidP="00C74EB7">
      <w:pPr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after="0" w:line="240" w:lineRule="auto"/>
        <w:ind w:hanging="12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Упаковка, транспортирование, условия и сроки хранения.</w:t>
      </w:r>
    </w:p>
    <w:p w14:paraId="7A70BC2E" w14:textId="4A82BA0C" w:rsidR="005837C0" w:rsidRPr="00AF1540" w:rsidRDefault="005837C0" w:rsidP="005837C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Упаковка, маркировка, временная </w:t>
      </w:r>
      <w:r w:rsidR="00243D8E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антикоррозионная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защита, транспортирование, условия и сроки хранения изоляторов должны </w:t>
      </w:r>
      <w:r w:rsidRPr="005C22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соответствовать требованиям, указанным в технических условиях изготовителя изоляторов, ГОСТ </w:t>
      </w:r>
      <w:r w:rsidR="005C22FE" w:rsidRPr="005C22FE">
        <w:rPr>
          <w:sz w:val="24"/>
          <w:szCs w:val="24"/>
        </w:rPr>
        <w:t>2991-85, ГОСТ 23216-78</w:t>
      </w:r>
      <w:r w:rsidRPr="005C22FE">
        <w:rPr>
          <w:rFonts w:ascii="Times New Roman" w:eastAsia="Times New Roman" w:hAnsi="Times New Roman" w:cs="Times New Roman"/>
          <w:sz w:val="24"/>
          <w:szCs w:val="24"/>
          <w:lang w:eastAsia="ru-RU"/>
        </w:rPr>
        <w:t>, ГОСТ 14192 - 96 или соответствующих МЭК. Погрузочно-разгрузочные работы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A70BC2F" w14:textId="77777777" w:rsidR="005837C0" w:rsidRPr="00AF1540" w:rsidRDefault="005837C0" w:rsidP="005837C0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 укладки и транспортировки изоляторов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A70BC30" w14:textId="77777777" w:rsidR="005837C0" w:rsidRPr="00AF1540" w:rsidRDefault="005837C0" w:rsidP="00C74EB7">
      <w:pPr>
        <w:numPr>
          <w:ilvl w:val="1"/>
          <w:numId w:val="7"/>
        </w:numPr>
        <w:tabs>
          <w:tab w:val="left" w:pos="0"/>
          <w:tab w:val="left" w:pos="1134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Каждая партия изоляторов должна подвергаться приемо-сдаточным испытаниям в соответствие с п. 7.1. ГОСТ Р 52082-2003.</w:t>
      </w:r>
    </w:p>
    <w:p w14:paraId="7A70BC31" w14:textId="77777777" w:rsidR="005837C0" w:rsidRPr="00AF1540" w:rsidRDefault="005837C0" w:rsidP="00C74EB7">
      <w:pPr>
        <w:tabs>
          <w:tab w:val="left" w:pos="0"/>
          <w:tab w:val="left" w:pos="1134"/>
        </w:tabs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2.6 Срок изготовления изоляторов должен быть не более полугода от момента поставки.</w:t>
      </w:r>
    </w:p>
    <w:p w14:paraId="7A70BC32" w14:textId="77777777" w:rsidR="005837C0" w:rsidRPr="00AF1540" w:rsidRDefault="005837C0" w:rsidP="005837C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33" w14:textId="77777777" w:rsidR="005837C0" w:rsidRPr="00AF154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Гарантийные обязательства.</w:t>
      </w:r>
    </w:p>
    <w:p w14:paraId="7A70BC34" w14:textId="77777777" w:rsidR="005837C0" w:rsidRPr="00AF154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Гарантия на поставляемые изоляторы должна распространяться не менее чем на 60 месяцев. Время начала исчисления гарантийного срока – с момента их ввода в эксплуатацию. Поставщик должен за свой счет и </w:t>
      </w:r>
      <w:r w:rsidR="00F55E96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сроки, согласованные с Покупателем, устранять любые дефекты, выявленные в период гарантийного срока. В случае выхода изоляторов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A70BC35" w14:textId="77777777" w:rsidR="005837C0" w:rsidRPr="00AF154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36" w14:textId="77777777" w:rsidR="005837C0" w:rsidRPr="00AF154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Требования к надежности и живучести продукции.</w:t>
      </w:r>
    </w:p>
    <w:p w14:paraId="7A70BC37" w14:textId="77777777" w:rsidR="005837C0" w:rsidRPr="00AF154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Изоляторы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7A70BC38" w14:textId="77777777" w:rsidR="005837C0" w:rsidRPr="00AF154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39" w14:textId="77777777" w:rsidR="005837C0" w:rsidRPr="00AF154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Маркировка, состав технической и эксплуатационной документации.</w:t>
      </w:r>
    </w:p>
    <w:p w14:paraId="7A70BC3A" w14:textId="77777777" w:rsidR="005837C0" w:rsidRPr="00AF1540" w:rsidRDefault="005837C0" w:rsidP="005837C0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комплект поставки для каждой партии изоляторов должны входить документы: </w:t>
      </w:r>
    </w:p>
    <w:p w14:paraId="7A70BC3B" w14:textId="77777777" w:rsidR="005837C0" w:rsidRPr="00AF1540" w:rsidRDefault="005837C0" w:rsidP="007A39F2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по нормативной документации, утвержденной в установленном порядке;</w:t>
      </w:r>
    </w:p>
    <w:p w14:paraId="7A70BC3C" w14:textId="77777777" w:rsidR="005837C0" w:rsidRPr="00AF1540" w:rsidRDefault="005837C0" w:rsidP="007A39F2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эксплуатационные документы, утвержденные в установленном порядке на русском языке;</w:t>
      </w:r>
    </w:p>
    <w:p w14:paraId="7A70BC3D" w14:textId="77777777" w:rsidR="005837C0" w:rsidRPr="00AF1540" w:rsidRDefault="005837C0" w:rsidP="007A39F2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сертификат качества, соответствия и свидетельство о приемке на партию поставляемых изоляторов, на русском языке</w:t>
      </w:r>
    </w:p>
    <w:p w14:paraId="7A70BC3E" w14:textId="77777777" w:rsidR="005837C0" w:rsidRPr="00AF1540" w:rsidRDefault="007A39F2" w:rsidP="00C74EB7">
      <w:pPr>
        <w:tabs>
          <w:tab w:val="left" w:pos="1560"/>
        </w:tabs>
        <w:spacing w:after="0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="005837C0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Маркировка изоляторов должна быть нанесена на видном месте изолятора и содержать следующие данные: </w:t>
      </w:r>
    </w:p>
    <w:p w14:paraId="7A70BC3F" w14:textId="77777777" w:rsidR="005837C0" w:rsidRPr="00AF1540" w:rsidRDefault="005837C0" w:rsidP="00C74EB7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обозначение типа изолятора;</w:t>
      </w:r>
    </w:p>
    <w:p w14:paraId="7A70BC40" w14:textId="77777777" w:rsidR="005837C0" w:rsidRPr="00AF1540" w:rsidRDefault="005837C0" w:rsidP="00C74EB7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товарный знак предприятия-изготовителя;</w:t>
      </w:r>
    </w:p>
    <w:p w14:paraId="7A70BC41" w14:textId="77777777" w:rsidR="005837C0" w:rsidRPr="00AF1540" w:rsidRDefault="005837C0" w:rsidP="00C74EB7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 изготовления (две последние цифры). </w:t>
      </w:r>
    </w:p>
    <w:p w14:paraId="7A70BC42" w14:textId="1783E581" w:rsidR="005837C0" w:rsidRPr="00AF1540" w:rsidRDefault="005837C0" w:rsidP="005837C0">
      <w:pPr>
        <w:tabs>
          <w:tab w:val="left" w:pos="993"/>
          <w:tab w:val="left" w:pos="1134"/>
          <w:tab w:val="left" w:pos="1560"/>
        </w:tabs>
        <w:spacing w:after="0"/>
        <w:ind w:lef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и способ нанесения маркировки изолятора должны быть указаны в конструкторской и нормативно-технической документации.</w:t>
      </w:r>
    </w:p>
    <w:p w14:paraId="7A70BC43" w14:textId="368D72B4" w:rsidR="005837C0" w:rsidRPr="00AF1540" w:rsidRDefault="005837C0" w:rsidP="005837C0">
      <w:pPr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всем видам изоляторов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</w:t>
      </w:r>
      <w:r w:rsidR="00C7558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ГОСТ 27300-87, ГОСТ 2.601-2013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монтажу, обеспечению правильной и безопасной эксплуатации, технического обслуживания поставляемых изоляторов.</w:t>
      </w:r>
    </w:p>
    <w:p w14:paraId="7A70BC44" w14:textId="77777777" w:rsidR="005837C0" w:rsidRPr="00AF1540" w:rsidRDefault="005837C0" w:rsidP="005837C0">
      <w:pPr>
        <w:tabs>
          <w:tab w:val="left" w:pos="709"/>
          <w:tab w:val="left" w:pos="156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45" w14:textId="77777777" w:rsidR="005837C0" w:rsidRPr="00AF1540" w:rsidRDefault="005837C0" w:rsidP="005837C0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Правила приемки продукции.</w:t>
      </w:r>
    </w:p>
    <w:p w14:paraId="7A70BC46" w14:textId="44F9A376" w:rsidR="005837C0" w:rsidRPr="00AF1540" w:rsidRDefault="005837C0" w:rsidP="005837C0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Каждая партия изоляторов должна пройти входной контроль, осуществляемый представителями филиалов </w:t>
      </w:r>
      <w:r w:rsidR="00894B28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</w:t>
      </w:r>
      <w:r w:rsidR="00B8262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 Центр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ответственными представителями Поставщика при получении их на склад.</w:t>
      </w:r>
    </w:p>
    <w:p w14:paraId="7A70BC47" w14:textId="77777777" w:rsidR="005837C0" w:rsidRPr="00AF1540" w:rsidRDefault="005837C0" w:rsidP="005837C0">
      <w:pPr>
        <w:tabs>
          <w:tab w:val="left" w:pos="0"/>
          <w:tab w:val="left" w:pos="1134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A70BC48" w14:textId="77777777" w:rsidR="005837C0" w:rsidRPr="00AF1540" w:rsidRDefault="005837C0" w:rsidP="005837C0">
      <w:pPr>
        <w:tabs>
          <w:tab w:val="left" w:pos="313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49" w14:textId="77777777" w:rsidR="005837C0" w:rsidRPr="00AF1540" w:rsidRDefault="005837C0" w:rsidP="005837C0">
      <w:pPr>
        <w:tabs>
          <w:tab w:val="left" w:pos="313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</w:p>
    <w:p w14:paraId="7A70BC4A" w14:textId="77777777" w:rsidR="005837C0" w:rsidRPr="00AF1540" w:rsidRDefault="005837C0" w:rsidP="005837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A70BC4B" w14:textId="77777777" w:rsidR="005837C0" w:rsidRPr="00AF1540" w:rsidRDefault="005837C0" w:rsidP="005837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______________________________/__________________/________________                                                                                                                        </w:t>
      </w:r>
    </w:p>
    <w:p w14:paraId="7A70BC4C" w14:textId="572AB133" w:rsidR="005837C0" w:rsidRPr="00AF1540" w:rsidRDefault="005837C0" w:rsidP="005837C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F1540">
        <w:rPr>
          <w:rFonts w:ascii="Times New Roman" w:eastAsia="Times New Roman" w:hAnsi="Times New Roman" w:cs="Times New Roman"/>
          <w:lang w:eastAsia="ru-RU"/>
        </w:rPr>
        <w:t xml:space="preserve">            должность                                                     подпись                       Фамилия И.О</w:t>
      </w:r>
      <w:r w:rsidR="00A01748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AF1540">
        <w:rPr>
          <w:rFonts w:ascii="Times New Roman" w:eastAsia="Times New Roman" w:hAnsi="Times New Roman" w:cs="Times New Roman"/>
          <w:lang w:eastAsia="ru-RU"/>
        </w:rPr>
        <w:t xml:space="preserve">       </w:t>
      </w:r>
    </w:p>
    <w:p w14:paraId="7A70BC4D" w14:textId="77777777" w:rsidR="00001178" w:rsidRPr="00AF1540" w:rsidRDefault="00001178">
      <w:pPr>
        <w:rPr>
          <w:rFonts w:ascii="Times New Roman" w:hAnsi="Times New Roman" w:cs="Times New Roman"/>
        </w:rPr>
      </w:pPr>
    </w:p>
    <w:sectPr w:rsidR="00001178" w:rsidRPr="00AF15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altName w:val="Calisto MT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5CD3AE9"/>
    <w:multiLevelType w:val="multilevel"/>
    <w:tmpl w:val="49EA08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" w15:restartNumberingAfterBreak="0">
    <w:nsid w:val="062A2D4F"/>
    <w:multiLevelType w:val="multilevel"/>
    <w:tmpl w:val="B7CA70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37C0"/>
    <w:rsid w:val="00001178"/>
    <w:rsid w:val="00035A0A"/>
    <w:rsid w:val="00061AB3"/>
    <w:rsid w:val="000942EE"/>
    <w:rsid w:val="00121904"/>
    <w:rsid w:val="001463F7"/>
    <w:rsid w:val="00243D8E"/>
    <w:rsid w:val="00326CDA"/>
    <w:rsid w:val="003B2817"/>
    <w:rsid w:val="003D3552"/>
    <w:rsid w:val="00415215"/>
    <w:rsid w:val="00562310"/>
    <w:rsid w:val="005837C0"/>
    <w:rsid w:val="005A34C9"/>
    <w:rsid w:val="005B7484"/>
    <w:rsid w:val="005C22FE"/>
    <w:rsid w:val="006357F3"/>
    <w:rsid w:val="00671566"/>
    <w:rsid w:val="00683DDE"/>
    <w:rsid w:val="006A3933"/>
    <w:rsid w:val="00734677"/>
    <w:rsid w:val="0078396F"/>
    <w:rsid w:val="007A39F2"/>
    <w:rsid w:val="00894B28"/>
    <w:rsid w:val="00897E40"/>
    <w:rsid w:val="008F6760"/>
    <w:rsid w:val="00930C37"/>
    <w:rsid w:val="00994A62"/>
    <w:rsid w:val="00A01748"/>
    <w:rsid w:val="00A0704B"/>
    <w:rsid w:val="00A2238F"/>
    <w:rsid w:val="00A5198E"/>
    <w:rsid w:val="00A73996"/>
    <w:rsid w:val="00AF1540"/>
    <w:rsid w:val="00B00503"/>
    <w:rsid w:val="00B82623"/>
    <w:rsid w:val="00C74EB7"/>
    <w:rsid w:val="00C75581"/>
    <w:rsid w:val="00CB5DC9"/>
    <w:rsid w:val="00CE7097"/>
    <w:rsid w:val="00D30828"/>
    <w:rsid w:val="00DE0099"/>
    <w:rsid w:val="00F24E9B"/>
    <w:rsid w:val="00F5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A70BBC1"/>
  <w15:docId w15:val="{B6232F6D-AAE6-494D-A62B-D9E13974F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308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5B827124-7169-457D-ADC3-01B20794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CF01744F-9754-4E1B-84C8-7F066612C0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CCA0FB-8D4A-40C6-9ABB-E8CEC075A8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1284</Words>
  <Characters>7323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Кульбацкий Юрий Николаевич</dc:creator>
  <cp:lastModifiedBy>Червяков Михаил Анатольевич</cp:lastModifiedBy>
  <cp:revision>14</cp:revision>
  <dcterms:created xsi:type="dcterms:W3CDTF">2020-12-25T09:14:00Z</dcterms:created>
  <dcterms:modified xsi:type="dcterms:W3CDTF">2022-12-29T12:15:00Z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0x01010000274CEFBCA449F0AEC13C9C0C364B5100E15A5CFE3A924B4AB1A3DC92F0DD81C0</vt:lpwstr>
  </property>
</Properties>
</file>